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B505C0" w:rsidRDefault="00903581" w:rsidP="00B505C0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05C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B505C0" w:rsidRPr="00B505C0" w:rsidRDefault="00FA2B87" w:rsidP="00B505C0">
      <w:pPr>
        <w:pStyle w:val="ConsPlusTitle"/>
        <w:ind w:left="-108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B505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419AF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сельского поселения </w:t>
      </w:r>
      <w:r w:rsidR="0044589D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Захаркино 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4589D">
        <w:rPr>
          <w:rFonts w:ascii="Times New Roman" w:hAnsi="Times New Roman" w:cs="Times New Roman"/>
          <w:b w:val="0"/>
          <w:bCs w:val="0"/>
          <w:sz w:val="28"/>
          <w:szCs w:val="28"/>
        </w:rPr>
        <w:t>Захаркино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B505C0" w:rsidRPr="00B505C0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44589D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с.Захаркино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581" w:rsidRPr="00AF6242" w:rsidRDefault="00FA2B87" w:rsidP="00B95F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242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AF6242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44589D">
        <w:rPr>
          <w:rFonts w:ascii="Times New Roman" w:hAnsi="Times New Roman" w:cs="Times New Roman"/>
          <w:color w:val="010101"/>
          <w:sz w:val="28"/>
          <w:szCs w:val="28"/>
        </w:rPr>
        <w:t>Захаркино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AF6242">
        <w:rPr>
          <w:rFonts w:ascii="Times New Roman" w:hAnsi="Times New Roman" w:cs="Times New Roman"/>
          <w:sz w:val="28"/>
          <w:szCs w:val="28"/>
        </w:rPr>
        <w:t>бщ</w:t>
      </w:r>
      <w:r w:rsidRPr="00AF6242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AF6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AF6242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44589D">
        <w:rPr>
          <w:rFonts w:ascii="Times New Roman" w:hAnsi="Times New Roman" w:cs="Times New Roman"/>
          <w:color w:val="010101"/>
          <w:sz w:val="28"/>
          <w:szCs w:val="28"/>
        </w:rPr>
        <w:t>Захаркино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AF6242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B505C0" w:rsidRPr="00B505C0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4589D">
        <w:rPr>
          <w:rFonts w:ascii="Times New Roman" w:hAnsi="Times New Roman" w:cs="Times New Roman"/>
          <w:sz w:val="28"/>
          <w:szCs w:val="28"/>
        </w:rPr>
        <w:t>Захаркино</w:t>
      </w:r>
      <w:r w:rsidR="00B505C0" w:rsidRPr="00B505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B505C0" w:rsidRPr="00B50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5C0" w:rsidRPr="00B505C0"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AF6242">
        <w:rPr>
          <w:rFonts w:ascii="Times New Roman" w:hAnsi="Times New Roman" w:cs="Times New Roman"/>
          <w:sz w:val="28"/>
          <w:szCs w:val="28"/>
        </w:rPr>
        <w:t>» (далее</w:t>
      </w:r>
      <w:proofErr w:type="gramEnd"/>
      <w:r w:rsidRPr="00AF6242">
        <w:rPr>
          <w:rFonts w:ascii="Times New Roman" w:hAnsi="Times New Roman" w:cs="Times New Roman"/>
          <w:sz w:val="28"/>
          <w:szCs w:val="28"/>
        </w:rPr>
        <w:t xml:space="preserve"> –</w:t>
      </w:r>
      <w:r w:rsidR="00B505C0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AF6242" w:rsidRDefault="00647EEA" w:rsidP="00B95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B95F72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693F51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693F51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Захаркино 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693F51" w:rsidRDefault="00FA2B87" w:rsidP="00693F51">
      <w:pPr>
        <w:pStyle w:val="a8"/>
        <w:widowControl w:val="0"/>
        <w:spacing w:line="276" w:lineRule="auto"/>
        <w:ind w:right="-23"/>
        <w:rPr>
          <w:b/>
          <w:sz w:val="28"/>
          <w:szCs w:val="28"/>
        </w:rPr>
      </w:pPr>
      <w:r w:rsidRPr="00AF6242">
        <w:rPr>
          <w:sz w:val="28"/>
          <w:szCs w:val="28"/>
        </w:rPr>
        <w:t>Уведомление о начале общес</w:t>
      </w:r>
      <w:r w:rsidR="00693F51">
        <w:rPr>
          <w:sz w:val="28"/>
          <w:szCs w:val="28"/>
        </w:rPr>
        <w:t>твенных обсуждений и проект пост</w:t>
      </w:r>
      <w:r w:rsidRPr="00AF6242">
        <w:rPr>
          <w:sz w:val="28"/>
          <w:szCs w:val="28"/>
        </w:rPr>
        <w:t xml:space="preserve">ановления, подлежащий рассмотрению на общественных обсуждениях, </w:t>
      </w:r>
      <w:r w:rsidR="00AF6242">
        <w:rPr>
          <w:sz w:val="28"/>
          <w:szCs w:val="28"/>
        </w:rPr>
        <w:t>размещен</w:t>
      </w:r>
      <w:r w:rsidR="0008089F">
        <w:rPr>
          <w:sz w:val="28"/>
          <w:szCs w:val="28"/>
        </w:rPr>
        <w:t>ы</w:t>
      </w:r>
      <w:r w:rsidRPr="00AF6242">
        <w:rPr>
          <w:sz w:val="28"/>
          <w:szCs w:val="28"/>
        </w:rPr>
        <w:t xml:space="preserve"> на официальном сайте  </w:t>
      </w:r>
      <w:r w:rsidRPr="00AF6242">
        <w:rPr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693F51" w:rsidRPr="00693F51">
        <w:rPr>
          <w:sz w:val="28"/>
          <w:szCs w:val="28"/>
        </w:rPr>
        <w:t>http://www.sergievsk.ru/.</w:t>
      </w:r>
    </w:p>
    <w:p w:rsidR="00FA2B87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93F51" w:rsidRDefault="00693F51" w:rsidP="00693F51">
      <w:pPr>
        <w:pStyle w:val="a8"/>
        <w:spacing w:line="0" w:lineRule="atLeast"/>
        <w:ind w:firstLine="0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Ведущий специалист администрации</w:t>
      </w:r>
    </w:p>
    <w:p w:rsidR="00693F51" w:rsidRDefault="00693F51" w:rsidP="00693F51">
      <w:pPr>
        <w:pStyle w:val="a8"/>
        <w:spacing w:line="0" w:lineRule="atLeast"/>
        <w:ind w:firstLine="0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сельского поселения Захаркино </w:t>
      </w:r>
    </w:p>
    <w:p w:rsidR="00693F51" w:rsidRDefault="00693F51" w:rsidP="00693F51">
      <w:pPr>
        <w:pStyle w:val="a8"/>
        <w:spacing w:line="0" w:lineRule="atLeast"/>
        <w:ind w:firstLine="0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муниципального района Сергиевский          </w:t>
      </w:r>
      <w:r w:rsidRPr="00693F51">
        <w:rPr>
          <w:rFonts w:eastAsia="BatangChe"/>
          <w:sz w:val="28"/>
          <w:szCs w:val="28"/>
          <w:u w:val="single"/>
        </w:rPr>
        <w:t xml:space="preserve">                 </w:t>
      </w:r>
      <w:r>
        <w:rPr>
          <w:rFonts w:eastAsia="BatangChe"/>
          <w:sz w:val="28"/>
          <w:szCs w:val="28"/>
        </w:rPr>
        <w:t xml:space="preserve">           </w:t>
      </w:r>
      <w:r w:rsidR="0044589D">
        <w:rPr>
          <w:rFonts w:eastAsia="BatangChe"/>
          <w:sz w:val="28"/>
          <w:szCs w:val="28"/>
        </w:rPr>
        <w:t>Дмитриева О.В.</w:t>
      </w:r>
      <w:r>
        <w:rPr>
          <w:rFonts w:eastAsia="BatangChe"/>
          <w:sz w:val="28"/>
          <w:szCs w:val="28"/>
        </w:rPr>
        <w:tab/>
      </w:r>
    </w:p>
    <w:p w:rsidR="00AA1AEB" w:rsidRPr="00693F51" w:rsidRDefault="00693F51" w:rsidP="00693F51">
      <w:pPr>
        <w:pStyle w:val="a8"/>
        <w:spacing w:line="0" w:lineRule="atLeast"/>
        <w:ind w:firstLine="0"/>
        <w:jc w:val="center"/>
        <w:rPr>
          <w:rFonts w:eastAsia="BatangChe"/>
          <w:sz w:val="22"/>
          <w:szCs w:val="22"/>
        </w:rPr>
      </w:pPr>
      <w:r>
        <w:rPr>
          <w:rFonts w:eastAsia="BatangChe"/>
          <w:sz w:val="28"/>
          <w:szCs w:val="28"/>
        </w:rPr>
        <w:t xml:space="preserve">                               </w:t>
      </w:r>
      <w:r w:rsidR="00B505C0" w:rsidRPr="00693F51">
        <w:rPr>
          <w:rFonts w:eastAsia="BatangChe"/>
          <w:sz w:val="22"/>
          <w:szCs w:val="22"/>
        </w:rPr>
        <w:t>Подпись</w:t>
      </w:r>
    </w:p>
    <w:sectPr w:rsidR="00AA1AEB" w:rsidRPr="00693F51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83CB0"/>
    <w:multiLevelType w:val="hybridMultilevel"/>
    <w:tmpl w:val="FB14F0EA"/>
    <w:lvl w:ilvl="0" w:tplc="93B63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485B"/>
    <w:rsid w:val="00425619"/>
    <w:rsid w:val="0044589D"/>
    <w:rsid w:val="00490055"/>
    <w:rsid w:val="0051682E"/>
    <w:rsid w:val="005247FD"/>
    <w:rsid w:val="005A74E0"/>
    <w:rsid w:val="00614324"/>
    <w:rsid w:val="00622E9B"/>
    <w:rsid w:val="00647EEA"/>
    <w:rsid w:val="00682BFA"/>
    <w:rsid w:val="00693F51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A1AEB"/>
    <w:rsid w:val="00AC2930"/>
    <w:rsid w:val="00AC33A7"/>
    <w:rsid w:val="00AC3D81"/>
    <w:rsid w:val="00AC45F9"/>
    <w:rsid w:val="00AF6242"/>
    <w:rsid w:val="00B505C0"/>
    <w:rsid w:val="00B52A18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32E92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560F6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2AAF-BD18-4CBB-A79B-65E3948C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11</cp:revision>
  <cp:lastPrinted>2022-03-02T06:37:00Z</cp:lastPrinted>
  <dcterms:created xsi:type="dcterms:W3CDTF">2022-03-02T05:31:00Z</dcterms:created>
  <dcterms:modified xsi:type="dcterms:W3CDTF">2022-03-04T05:49:00Z</dcterms:modified>
</cp:coreProperties>
</file>